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Ind w:w="-14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5"/>
        <w:gridCol w:w="518"/>
        <w:gridCol w:w="8581"/>
        <w:tblGridChange w:id="0">
          <w:tblGrid>
            <w:gridCol w:w="965"/>
            <w:gridCol w:w="518"/>
            <w:gridCol w:w="8581"/>
          </w:tblGrid>
        </w:tblGridChange>
      </w:tblGrid>
      <w:tr>
        <w:trPr>
          <w:cantSplit w:val="0"/>
          <w:tblHeader w:val="0"/>
        </w:trPr>
        <w:tc>
          <w:tcPr>
            <w:shd w:fill="3a3a3a" w:val="clear"/>
          </w:tcPr>
          <w:p w:rsidR="00000000" w:rsidDel="00000000" w:rsidP="00000000" w:rsidRDefault="00000000" w:rsidRPr="00000000" w14:paraId="00000002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Title"/>
              <w:jc w:val="center"/>
              <w:rPr>
                <w:color w:val="ff5e14"/>
                <w:sz w:val="44"/>
                <w:szCs w:val="44"/>
              </w:rPr>
            </w:pPr>
            <w:r w:rsidDel="00000000" w:rsidR="00000000" w:rsidRPr="00000000">
              <w:rPr>
                <w:color w:val="ff5e14"/>
                <w:sz w:val="44"/>
                <w:szCs w:val="44"/>
                <w:rtl w:val="0"/>
              </w:rPr>
              <w:t xml:space="preserve">Keuzedeel duurzaamheid in het beroep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39370</wp:posOffset>
                  </wp:positionV>
                  <wp:extent cx="998855" cy="998855"/>
                  <wp:effectExtent b="0" l="0" r="0" t="0"/>
                  <wp:wrapSquare wrapText="bothSides" distB="0" distT="0" distL="114300" distR="114300"/>
                  <wp:docPr descr="Afbeelding kan het volgende bevatten: de tekst 'MBO College Lelystad'" id="6" name="image1.jpg"/>
                  <a:graphic>
                    <a:graphicData uri="http://schemas.openxmlformats.org/drawingml/2006/picture">
                      <pic:pic>
                        <pic:nvPicPr>
                          <pic:cNvPr descr="Afbeelding kan het volgende bevatten: de tekst 'MBO College Lelystad'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8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rPr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Opdracht 4.2 Duurzaamheids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thema’s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Beelden bij regels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Leerdoel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ennis van de duurzaamheidsregels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Beeldvorming over de duurzaamheid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sthema’s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De opdracht – 90 min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Werk in een drietal.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Bekijk de filmpjes over de vier duurzaamheids</w:t>
      </w:r>
      <w:r w:rsidDel="00000000" w:rsidR="00000000" w:rsidRPr="00000000">
        <w:rPr>
          <w:color w:val="080808"/>
          <w:sz w:val="24"/>
          <w:szCs w:val="24"/>
          <w:highlight w:val="white"/>
          <w:rtl w:val="0"/>
        </w:rPr>
        <w:t xml:space="preserve">thema’s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door op de foto’s te klikken.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Zoek per regel minimaal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twee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foto’s of filmpjes die ermee te maken hebben. Je kan op internet zoeken maar ook in de omgeving van school (foto’s maken).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Plaats ze bij de juiste duurzaamheidsregel in het schema van het antwoordformulier.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 bij elke foto/video uit wat het met de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duurzaamheidsthema's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 maken heeft. Zet dit ook in het schema.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Beoordeling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opdracht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wordt beoordeeld met onvoldoende/voldoende. Deze opdracht is onderdeel van het examen.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Plaats het antwoordformulier in Teams in de map van periode 4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4.0" w:type="dxa"/>
        <w:jc w:val="left"/>
        <w:tblInd w:w="-14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5"/>
        <w:gridCol w:w="518"/>
        <w:gridCol w:w="8581"/>
        <w:tblGridChange w:id="0">
          <w:tblGrid>
            <w:gridCol w:w="965"/>
            <w:gridCol w:w="518"/>
            <w:gridCol w:w="8581"/>
          </w:tblGrid>
        </w:tblGridChange>
      </w:tblGrid>
      <w:tr>
        <w:trPr>
          <w:cantSplit w:val="0"/>
          <w:tblHeader w:val="0"/>
        </w:trPr>
        <w:tc>
          <w:tcPr>
            <w:shd w:fill="3a3a3a" w:val="clear"/>
          </w:tcPr>
          <w:p w:rsidR="00000000" w:rsidDel="00000000" w:rsidP="00000000" w:rsidRDefault="00000000" w:rsidRPr="00000000" w14:paraId="0000001B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center"/>
              <w:rPr>
                <w:color w:val="ff5e14"/>
                <w:sz w:val="44"/>
                <w:szCs w:val="44"/>
              </w:rPr>
            </w:pPr>
            <w:r w:rsidDel="00000000" w:rsidR="00000000" w:rsidRPr="00000000">
              <w:rPr>
                <w:color w:val="ff5e14"/>
                <w:sz w:val="44"/>
                <w:szCs w:val="44"/>
                <w:rtl w:val="0"/>
              </w:rPr>
              <w:t xml:space="preserve">Keuzedeel duurzaamheid in het beroep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39370</wp:posOffset>
                  </wp:positionV>
                  <wp:extent cx="998855" cy="998855"/>
                  <wp:effectExtent b="0" l="0" r="0" t="0"/>
                  <wp:wrapSquare wrapText="bothSides" distB="0" distT="0" distL="114300" distR="114300"/>
                  <wp:docPr descr="Afbeelding kan het volgende bevatten: de tekst 'MBO College Lelystad'" id="5" name="image1.jpg"/>
                  <a:graphic>
                    <a:graphicData uri="http://schemas.openxmlformats.org/drawingml/2006/picture">
                      <pic:pic>
                        <pic:nvPicPr>
                          <pic:cNvPr descr="Afbeelding kan het volgende bevatten: de tekst 'MBO College Lelystad'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8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rPr>
                <w:color w:val="ff5e14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ff5e14"/>
                <w:sz w:val="40"/>
                <w:szCs w:val="40"/>
              </w:rPr>
            </w:pPr>
            <w:r w:rsidDel="00000000" w:rsidR="00000000" w:rsidRPr="00000000">
              <w:rPr>
                <w:color w:val="ff5e14"/>
                <w:sz w:val="40"/>
                <w:szCs w:val="40"/>
                <w:rtl w:val="0"/>
              </w:rPr>
              <w:t xml:space="preserve">Antwoordformulier opdracht 4.2</w:t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Duurzaamheids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thema’s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ff5e14"/>
                <w:sz w:val="24"/>
                <w:szCs w:val="24"/>
              </w:rPr>
            </w:pPr>
            <w:r w:rsidDel="00000000" w:rsidR="00000000" w:rsidRPr="00000000">
              <w:rPr>
                <w:color w:val="ff5e14"/>
                <w:sz w:val="24"/>
                <w:szCs w:val="24"/>
                <w:rtl w:val="0"/>
              </w:rPr>
              <w:t xml:space="preserve">Portfolio KD duurzaamheid in het beroep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Naam: </w:t>
            </w:r>
          </w:p>
          <w:p w:rsidR="00000000" w:rsidDel="00000000" w:rsidP="00000000" w:rsidRDefault="00000000" w:rsidRPr="00000000" w14:paraId="00000025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Vul het schema in.</w:t>
      </w:r>
      <w:r w:rsidDel="00000000" w:rsidR="00000000" w:rsidRPr="00000000">
        <w:rPr>
          <w:rtl w:val="0"/>
        </w:rPr>
      </w:r>
    </w:p>
    <w:tbl>
      <w:tblPr>
        <w:tblStyle w:val="Table3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1650"/>
        <w:gridCol w:w="1650"/>
        <w:gridCol w:w="1650"/>
        <w:gridCol w:w="1650"/>
        <w:tblGridChange w:id="0">
          <w:tblGrid>
            <w:gridCol w:w="1650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Regel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Beeld 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Uitleg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Beeld 2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Uitleg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Duurzame Energie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Denk na over je grondstoffen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Scheid het afval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Recycle</w:t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9" w:w="11907" w:orient="portrait"/>
      <w:pgMar w:bottom="1771" w:top="994" w:left="1483" w:right="2174" w:header="432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3a3a3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3a3a3a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3a3a3a"/>
        <w:sz w:val="36"/>
        <w:szCs w:val="3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3a3a3a"/>
        <w:sz w:val="26"/>
        <w:szCs w:val="26"/>
        <w:lang w:val="nl-NL"/>
      </w:rPr>
    </w:rPrDefault>
    <w:pPrDefault>
      <w:pPr>
        <w:spacing w:after="1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3a3a3a" w:space="6" w:sz="24" w:val="single"/>
      </w:pBdr>
      <w:spacing w:after="180" w:line="240" w:lineRule="auto"/>
    </w:pPr>
    <w:rPr>
      <w:rFonts w:ascii="Cambria" w:cs="Cambria" w:eastAsia="Cambria" w:hAnsi="Cambria"/>
      <w:b w:val="1"/>
      <w:smallCaps w:val="1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="240" w:lineRule="auto"/>
    </w:pPr>
    <w:rPr>
      <w:rFonts w:ascii="Cambria" w:cs="Cambria" w:eastAsia="Cambria" w:hAnsi="Cambria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mbria" w:cs="Cambria" w:eastAsia="Cambria" w:hAnsi="Cambria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Cambria" w:cs="Cambria" w:eastAsia="Cambria" w:hAnsi="Cambria"/>
      <w:i w:val="1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b w:val="1"/>
      <w:smallCaps w:val="1"/>
      <w:sz w:val="94"/>
      <w:szCs w:val="94"/>
    </w:rPr>
  </w:style>
  <w:style w:type="paragraph" w:styleId="Standaard" w:default="1">
    <w:name w:val="Normal"/>
    <w:qFormat w:val="1"/>
    <w:rsid w:val="00017058"/>
  </w:style>
  <w:style w:type="paragraph" w:styleId="Kop1">
    <w:name w:val="heading 1"/>
    <w:basedOn w:val="Standaard"/>
    <w:next w:val="Standaard"/>
    <w:link w:val="Kop1Char"/>
    <w:uiPriority w:val="9"/>
    <w:qFormat w:val="1"/>
    <w:pPr>
      <w:keepNext w:val="1"/>
      <w:keepLines w:val="1"/>
      <w:pBdr>
        <w:bottom w:color="3a3a3a" w:space="6" w:sz="24" w:themeColor="text2" w:val="single"/>
      </w:pBdr>
      <w:spacing w:after="180" w:line="240" w:lineRule="auto"/>
      <w:outlineLvl w:val="0"/>
    </w:pPr>
    <w:rPr>
      <w:rFonts w:asciiTheme="majorHAnsi" w:cstheme="majorBidi" w:eastAsiaTheme="majorEastAsia" w:hAnsiTheme="majorHAnsi"/>
      <w:b w:val="1"/>
      <w:caps w:val="1"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pPr>
      <w:keepNext w:val="1"/>
      <w:keepLines w:val="1"/>
      <w:spacing w:after="120" w:line="240" w:lineRule="auto"/>
      <w:outlineLvl w:val="1"/>
    </w:pPr>
    <w:rPr>
      <w:rFonts w:asciiTheme="majorHAnsi" w:cstheme="majorBidi" w:eastAsiaTheme="majorEastAsia" w:hAnsiTheme="majorHAnsi"/>
      <w:b w:val="1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pPr>
      <w:keepNext w:val="1"/>
      <w:keepLines w:val="1"/>
      <w:outlineLvl w:val="2"/>
    </w:pPr>
    <w:rPr>
      <w:rFonts w:asciiTheme="majorHAnsi" w:cstheme="majorBidi" w:eastAsiaTheme="majorEastAsia" w:hAnsiTheme="majorHAnsi"/>
      <w:b w:val="1"/>
      <w:i w:val="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pPr>
      <w:keepNext w:val="1"/>
      <w:keepLines w:val="1"/>
      <w:outlineLvl w:val="3"/>
    </w:pPr>
    <w:rPr>
      <w:rFonts w:asciiTheme="majorHAnsi" w:cstheme="majorBidi" w:eastAsiaTheme="majorEastAsia" w:hAnsiTheme="majorHAnsi"/>
      <w:iCs w:val="1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pPr>
      <w:keepNext w:val="1"/>
      <w:keepLines w:val="1"/>
      <w:outlineLvl w:val="4"/>
    </w:pPr>
    <w:rPr>
      <w:rFonts w:asciiTheme="majorHAnsi" w:cstheme="majorBidi" w:eastAsiaTheme="majorEastAsia" w:hAnsiTheme="majorHAnsi"/>
      <w:i w:val="1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pPr>
      <w:keepNext w:val="1"/>
      <w:keepLines w:val="1"/>
      <w:outlineLvl w:val="5"/>
    </w:pPr>
    <w:rPr>
      <w:rFonts w:asciiTheme="majorHAnsi" w:cstheme="majorBidi" w:eastAsiaTheme="majorEastAsia" w:hAnsiTheme="majorHAnsi"/>
      <w:b w:val="1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pPr>
      <w:keepNext w:val="1"/>
      <w:keepLines w:val="1"/>
      <w:outlineLvl w:val="6"/>
    </w:pPr>
    <w:rPr>
      <w:rFonts w:asciiTheme="majorHAnsi" w:cstheme="majorBidi" w:eastAsiaTheme="majorEastAsia" w:hAnsiTheme="majorHAnsi"/>
      <w:b w:val="1"/>
      <w:i w:val="1"/>
      <w:iCs w:val="1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pPr>
      <w:keepNext w:val="1"/>
      <w:keepLines w:val="1"/>
      <w:outlineLvl w:val="7"/>
    </w:pPr>
    <w:rPr>
      <w:rFonts w:asciiTheme="majorHAnsi" w:cstheme="majorBidi" w:eastAsiaTheme="majorEastAsia" w:hAnsiTheme="majorHAnsi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pPr>
      <w:keepNext w:val="1"/>
      <w:keepLines w:val="1"/>
      <w:outlineLvl w:val="8"/>
    </w:pPr>
    <w:rPr>
      <w:rFonts w:asciiTheme="majorHAnsi" w:cstheme="majorBidi" w:eastAsiaTheme="majorEastAsia" w:hAnsiTheme="majorHAnsi"/>
      <w:i w:val="1"/>
      <w:iCs w:val="1"/>
      <w:sz w:val="24"/>
      <w:szCs w:val="2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Titelvanboek">
    <w:name w:val="Book Title"/>
    <w:basedOn w:val="Standaardalinea-lettertype"/>
    <w:uiPriority w:val="33"/>
    <w:semiHidden w:val="1"/>
    <w:unhideWhenUsed w:val="1"/>
    <w:qFormat w:val="1"/>
    <w:rPr>
      <w:b w:val="0"/>
      <w:bCs w:val="1"/>
      <w:i w:val="0"/>
      <w:iCs w:val="1"/>
      <w:color w:val="3a3a3a" w:themeColor="text2"/>
      <w:spacing w:val="5"/>
      <w:u w:val="single"/>
    </w:rPr>
  </w:style>
  <w:style w:type="character" w:styleId="Intensieveverwijzing">
    <w:name w:val="Intense Reference"/>
    <w:basedOn w:val="Standaardalinea-lettertype"/>
    <w:uiPriority w:val="32"/>
    <w:semiHidden w:val="1"/>
    <w:unhideWhenUsed w:val="1"/>
    <w:qFormat w:val="1"/>
    <w:rPr>
      <w:b w:val="1"/>
      <w:bCs w:val="1"/>
      <w:i w:val="1"/>
      <w:caps w:val="1"/>
      <w:smallCaps w:val="0"/>
      <w:color w:val="3a3a3a" w:themeColor="text2"/>
      <w:spacing w:val="5"/>
    </w:rPr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cstheme="majorBidi" w:eastAsiaTheme="majorEastAsia" w:hAnsiTheme="majorHAnsi"/>
      <w:b w:val="1"/>
      <w:caps w:val="1"/>
      <w:sz w:val="50"/>
      <w:szCs w:val="32"/>
    </w:rPr>
  </w:style>
  <w:style w:type="character" w:styleId="Kop2Char" w:customStyle="1">
    <w:name w:val="Kop 2 Char"/>
    <w:basedOn w:val="Standaardalinea-lettertype"/>
    <w:link w:val="Kop2"/>
    <w:uiPriority w:val="9"/>
    <w:rPr>
      <w:rFonts w:asciiTheme="majorHAnsi" w:cstheme="majorBidi" w:eastAsiaTheme="majorEastAsia" w:hAnsiTheme="majorHAnsi"/>
      <w:b w:val="1"/>
    </w:rPr>
  </w:style>
  <w:style w:type="paragraph" w:styleId="Titel">
    <w:name w:val="Title"/>
    <w:basedOn w:val="Standaard"/>
    <w:link w:val="TitelChar"/>
    <w:uiPriority w:val="1"/>
    <w:qFormat w:val="1"/>
    <w:pPr>
      <w:spacing w:after="0" w:line="240" w:lineRule="auto"/>
      <w:contextualSpacing w:val="1"/>
    </w:pPr>
    <w:rPr>
      <w:rFonts w:asciiTheme="majorHAnsi" w:cstheme="majorBidi" w:eastAsiaTheme="majorEastAsia" w:hAnsiTheme="majorHAnsi"/>
      <w:b w:val="1"/>
      <w:caps w:val="1"/>
      <w:kern w:val="28"/>
      <w:sz w:val="94"/>
      <w:szCs w:val="56"/>
    </w:rPr>
  </w:style>
  <w:style w:type="character" w:styleId="TitelChar" w:customStyle="1">
    <w:name w:val="Titel Char"/>
    <w:basedOn w:val="Standaardalinea-lettertype"/>
    <w:link w:val="Titel"/>
    <w:uiPriority w:val="1"/>
    <w:rPr>
      <w:rFonts w:asciiTheme="majorHAnsi" w:cstheme="majorBidi" w:eastAsiaTheme="majorEastAsia" w:hAnsiTheme="majorHAnsi"/>
      <w:b w:val="1"/>
      <w:caps w:val="1"/>
      <w:kern w:val="28"/>
      <w:sz w:val="94"/>
      <w:szCs w:val="56"/>
    </w:rPr>
  </w:style>
  <w:style w:type="paragraph" w:styleId="Ondertitel">
    <w:name w:val="Subtitle"/>
    <w:basedOn w:val="Standaard"/>
    <w:link w:val="OndertitelChar"/>
    <w:uiPriority w:val="2"/>
    <w:qFormat w:val="1"/>
    <w:pPr>
      <w:numPr>
        <w:ilvl w:val="1"/>
      </w:numPr>
      <w:spacing w:after="0" w:line="240" w:lineRule="auto"/>
      <w:contextualSpacing w:val="1"/>
    </w:pPr>
    <w:rPr>
      <w:rFonts w:eastAsiaTheme="minorEastAsia"/>
      <w:i w:val="1"/>
      <w:sz w:val="48"/>
    </w:rPr>
  </w:style>
  <w:style w:type="character" w:styleId="OndertitelChar" w:customStyle="1">
    <w:name w:val="Ondertitel Char"/>
    <w:basedOn w:val="Standaardalinea-lettertype"/>
    <w:link w:val="Ondertitel"/>
    <w:uiPriority w:val="2"/>
    <w:rPr>
      <w:rFonts w:eastAsiaTheme="minorEastAsia"/>
      <w:i w:val="1"/>
      <w:sz w:val="48"/>
    </w:rPr>
  </w:style>
  <w:style w:type="paragraph" w:styleId="Datum">
    <w:name w:val="Date"/>
    <w:basedOn w:val="Standaard"/>
    <w:next w:val="Kop1"/>
    <w:link w:val="DatumChar"/>
    <w:uiPriority w:val="3"/>
    <w:qFormat w:val="1"/>
    <w:pPr>
      <w:spacing w:after="60" w:before="480" w:line="240" w:lineRule="auto"/>
    </w:pPr>
    <w:rPr>
      <w:sz w:val="32"/>
    </w:rPr>
  </w:style>
  <w:style w:type="character" w:styleId="DatumChar" w:customStyle="1">
    <w:name w:val="Datum Char"/>
    <w:basedOn w:val="Standaardalinea-lettertype"/>
    <w:link w:val="Datum"/>
    <w:uiPriority w:val="3"/>
    <w:rPr>
      <w:sz w:val="32"/>
    </w:rPr>
  </w:style>
  <w:style w:type="paragraph" w:styleId="Voettekst">
    <w:name w:val="footer"/>
    <w:basedOn w:val="Standaard"/>
    <w:link w:val="VoettekstChar"/>
    <w:uiPriority w:val="99"/>
    <w:unhideWhenUsed w:val="1"/>
    <w:qFormat w:val="1"/>
    <w:pPr>
      <w:spacing w:after="0" w:line="240" w:lineRule="auto"/>
    </w:pPr>
    <w:rPr>
      <w:b w:val="1"/>
      <w:sz w:val="36"/>
    </w:rPr>
  </w:style>
  <w:style w:type="character" w:styleId="VoettekstChar" w:customStyle="1">
    <w:name w:val="Voettekst Char"/>
    <w:basedOn w:val="Standaardalinea-lettertype"/>
    <w:link w:val="Voettekst"/>
    <w:uiPriority w:val="99"/>
    <w:rPr>
      <w:b w:val="1"/>
      <w:sz w:val="36"/>
    </w:rPr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tekst">
    <w:name w:val="header"/>
    <w:basedOn w:val="Standaard"/>
    <w:link w:val="KoptekstChar"/>
    <w:uiPriority w:val="99"/>
    <w:unhideWhenUsed w:val="1"/>
    <w:qFormat w:val="1"/>
    <w:pPr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22"/>
      <w:szCs w:val="18"/>
    </w:rPr>
  </w:style>
  <w:style w:type="character" w:styleId="Nadruk">
    <w:name w:val="Emphasis"/>
    <w:basedOn w:val="Standaardalinea-lettertype"/>
    <w:uiPriority w:val="20"/>
    <w:semiHidden w:val="1"/>
    <w:unhideWhenUsed w:val="1"/>
    <w:qFormat w:val="1"/>
    <w:rPr>
      <w:i w:val="1"/>
      <w:iCs w:val="1"/>
      <w:caps w:val="1"/>
      <w:smallCaps w:val="0"/>
      <w:color w:val="3a3a3a" w:themeColor="text2"/>
    </w:rPr>
  </w:style>
  <w:style w:type="character" w:styleId="Intensievebenadrukking">
    <w:name w:val="Intense Emphasis"/>
    <w:basedOn w:val="Standaardalinea-lettertype"/>
    <w:uiPriority w:val="21"/>
    <w:semiHidden w:val="1"/>
    <w:unhideWhenUsed w:val="1"/>
    <w:qFormat w:val="1"/>
    <w:rPr>
      <w:b w:val="1"/>
      <w:iCs w:val="1"/>
      <w:caps w:val="1"/>
      <w:smallCaps w:val="0"/>
      <w:color w:val="3a3a3a" w:themeColor="tex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 w:val="1"/>
    <w:unhideWhenUsed w:val="1"/>
    <w:qFormat w:val="1"/>
    <w:pPr>
      <w:pBdr>
        <w:top w:color="562241" w:space="10" w:sz="4" w:themeColor="accent1" w:val="single"/>
        <w:bottom w:color="562241" w:space="10" w:sz="4" w:themeColor="accent1" w:val="single"/>
      </w:pBdr>
      <w:spacing w:after="360" w:before="360"/>
      <w:ind w:left="864" w:right="864"/>
      <w:jc w:val="center"/>
    </w:pPr>
    <w:rPr>
      <w:b w:val="1"/>
      <w:i w:val="1"/>
      <w:iCs w:val="1"/>
      <w:sz w:val="36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 w:val="1"/>
    <w:rPr>
      <w:b w:val="1"/>
      <w:i w:val="1"/>
      <w:iCs w:val="1"/>
      <w:sz w:val="36"/>
    </w:rPr>
  </w:style>
  <w:style w:type="character" w:styleId="Tekstvantijdelijkeaanduiding">
    <w:name w:val="Placeholder Text"/>
    <w:basedOn w:val="Standaardalinea-lettertype"/>
    <w:uiPriority w:val="99"/>
    <w:semiHidden w:val="1"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 w:val="1"/>
    <w:unhideWhenUsed w:val="1"/>
    <w:qFormat w:val="1"/>
    <w:pPr>
      <w:spacing w:before="200"/>
      <w:ind w:left="864" w:right="864"/>
      <w:jc w:val="center"/>
    </w:pPr>
    <w:rPr>
      <w:iCs w:val="1"/>
      <w:sz w:val="36"/>
    </w:rPr>
  </w:style>
  <w:style w:type="character" w:styleId="CitaatChar" w:customStyle="1">
    <w:name w:val="Citaat Char"/>
    <w:basedOn w:val="Standaardalinea-lettertype"/>
    <w:link w:val="Citaat"/>
    <w:uiPriority w:val="29"/>
    <w:semiHidden w:val="1"/>
    <w:rPr>
      <w:iCs w:val="1"/>
      <w:sz w:val="36"/>
    </w:rPr>
  </w:style>
  <w:style w:type="character" w:styleId="Zwaar">
    <w:name w:val="Strong"/>
    <w:basedOn w:val="Standaardalinea-lettertype"/>
    <w:uiPriority w:val="22"/>
    <w:semiHidden w:val="1"/>
    <w:unhideWhenUsed w:val="1"/>
    <w:qFormat w:val="1"/>
    <w:rPr>
      <w:b w:val="1"/>
      <w:bCs w:val="1"/>
      <w:color w:val="3a3a3a" w:themeColor="text2"/>
    </w:rPr>
  </w:style>
  <w:style w:type="character" w:styleId="Subtielebenadrukking">
    <w:name w:val="Subtle Emphasis"/>
    <w:basedOn w:val="Standaardalinea-lettertype"/>
    <w:uiPriority w:val="19"/>
    <w:semiHidden w:val="1"/>
    <w:unhideWhenUsed w:val="1"/>
    <w:qFormat w:val="1"/>
    <w:rPr>
      <w:i w:val="1"/>
      <w:iCs w:val="1"/>
      <w:color w:val="3a3a3a" w:themeColor="text2"/>
    </w:rPr>
  </w:style>
  <w:style w:type="character" w:styleId="Subtieleverwijzing">
    <w:name w:val="Subtle Reference"/>
    <w:basedOn w:val="Standaardalinea-lettertype"/>
    <w:uiPriority w:val="31"/>
    <w:semiHidden w:val="1"/>
    <w:unhideWhenUsed w:val="1"/>
    <w:qFormat w:val="1"/>
    <w:rPr>
      <w:i w:val="1"/>
      <w:caps w:val="1"/>
      <w:smallCaps w:val="0"/>
      <w:color w:val="3a3a3a" w:themeColor="text2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pPr>
      <w:outlineLvl w:val="9"/>
    </w:pPr>
  </w:style>
  <w:style w:type="character" w:styleId="Kop3Char" w:customStyle="1">
    <w:name w:val="Kop 3 Char"/>
    <w:basedOn w:val="Standaardalinea-lettertype"/>
    <w:link w:val="Kop3"/>
    <w:uiPriority w:val="9"/>
    <w:semiHidden w:val="1"/>
    <w:rPr>
      <w:rFonts w:asciiTheme="majorHAnsi" w:cstheme="majorBidi" w:eastAsiaTheme="majorEastAsia" w:hAnsiTheme="majorHAnsi"/>
      <w:b w:val="1"/>
      <w:i w:val="1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Pr>
      <w:rFonts w:asciiTheme="majorHAnsi" w:cstheme="majorBidi" w:eastAsiaTheme="majorEastAsia" w:hAnsiTheme="majorHAnsi"/>
      <w:iCs w:val="1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Pr>
      <w:rFonts w:asciiTheme="majorHAnsi" w:cstheme="majorBidi" w:eastAsiaTheme="majorEastAsia" w:hAnsiTheme="majorHAnsi"/>
      <w:i w:val="1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Pr>
      <w:rFonts w:asciiTheme="majorHAnsi" w:cstheme="majorBidi" w:eastAsiaTheme="majorEastAsia" w:hAnsiTheme="majorHAnsi"/>
      <w:b w:val="1"/>
      <w:sz w:val="24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Pr>
      <w:rFonts w:asciiTheme="majorHAnsi" w:cstheme="majorBidi" w:eastAsiaTheme="majorEastAsia" w:hAnsiTheme="majorHAnsi"/>
      <w:b w:val="1"/>
      <w:i w:val="1"/>
      <w:iCs w:val="1"/>
      <w:sz w:val="24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Pr>
      <w:rFonts w:asciiTheme="majorHAnsi" w:cstheme="majorBidi" w:eastAsiaTheme="majorEastAsia" w:hAnsiTheme="majorHAnsi"/>
      <w:sz w:val="24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Pr>
      <w:rFonts w:asciiTheme="majorHAnsi" w:cstheme="majorBidi" w:eastAsiaTheme="majorEastAsia" w:hAnsiTheme="majorHAnsi"/>
      <w:i w:val="1"/>
      <w:iCs w:val="1"/>
      <w:sz w:val="24"/>
      <w:szCs w:val="21"/>
    </w:rPr>
  </w:style>
  <w:style w:type="character" w:styleId="Hyperlink">
    <w:name w:val="Hyperlink"/>
    <w:basedOn w:val="Standaardalinea-lettertype"/>
    <w:uiPriority w:val="99"/>
    <w:unhideWhenUsed w:val="1"/>
    <w:rsid w:val="00192BC1"/>
    <w:rPr>
      <w:color w:val="36a3b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192BC1"/>
    <w:rPr>
      <w:color w:val="605e5c"/>
      <w:shd w:color="auto" w:fill="e1dfdd" w:val="clear"/>
    </w:rPr>
  </w:style>
  <w:style w:type="paragraph" w:styleId="Lijstalinea">
    <w:name w:val="List Paragraph"/>
    <w:basedOn w:val="Standaard"/>
    <w:uiPriority w:val="34"/>
    <w:unhideWhenUsed w:val="1"/>
    <w:qFormat w:val="1"/>
    <w:rsid w:val="00157A2E"/>
    <w:pPr>
      <w:ind w:left="720"/>
      <w:contextualSpacing w:val="1"/>
    </w:pPr>
  </w:style>
  <w:style w:type="character" w:styleId="apple-converted-space" w:customStyle="1">
    <w:name w:val="apple-converted-space"/>
    <w:basedOn w:val="Standaardalinea-lettertype"/>
    <w:rsid w:val="00157A2E"/>
  </w:style>
  <w:style w:type="paragraph" w:styleId="Normaalweb">
    <w:name w:val="Normal (Web)"/>
    <w:basedOn w:val="Standaard"/>
    <w:uiPriority w:val="99"/>
    <w:semiHidden w:val="1"/>
    <w:unhideWhenUsed w:val="1"/>
    <w:rsid w:val="00157A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nl-NL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9B7612"/>
    <w:rPr>
      <w:color w:val="805273" w:themeColor="followedHyperlink"/>
      <w:u w:val="single"/>
    </w:rPr>
  </w:style>
  <w:style w:type="table" w:styleId="Tabelraster1" w:customStyle="1">
    <w:name w:val="Tabelraster1"/>
    <w:basedOn w:val="Standaardtabel"/>
    <w:next w:val="Tabelraster"/>
    <w:uiPriority w:val="39"/>
    <w:rsid w:val="001E361F"/>
    <w:pPr>
      <w:spacing w:after="0" w:line="240" w:lineRule="auto"/>
    </w:pPr>
    <w:rPr>
      <w:color w:val="auto"/>
      <w:sz w:val="24"/>
      <w:szCs w:val="24"/>
      <w:lang w:bidi="ar-SA"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EB5A22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EB5A22"/>
    <w:rPr>
      <w:rFonts w:ascii="Times New Roman" w:cs="Times New Roman" w:hAnsi="Times New Roman"/>
      <w:sz w:val="18"/>
      <w:szCs w:val="18"/>
    </w:rPr>
  </w:style>
  <w:style w:type="paragraph" w:styleId="Revisie">
    <w:name w:val="Revision"/>
    <w:hidden w:val="1"/>
    <w:uiPriority w:val="99"/>
    <w:semiHidden w:val="1"/>
    <w:rsid w:val="00EB5A22"/>
    <w:pPr>
      <w:spacing w:after="0" w:line="240" w:lineRule="auto"/>
    </w:pPr>
  </w:style>
  <w:style w:type="paragraph" w:styleId="Subtitle">
    <w:name w:val="Subtitle"/>
    <w:basedOn w:val="Normal"/>
    <w:next w:val="Normal"/>
    <w:pPr>
      <w:spacing w:after="0" w:line="240" w:lineRule="auto"/>
    </w:pPr>
    <w:rPr>
      <w:i w:val="1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E1GhwyYNsXXuaEhSVmoI+IVzgw==">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2021-12-06T10:37:00Z</dcterms:created>
  <dc:creator>Microsoft Office User</dc:creator>
</cp:coreProperties>
</file>